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7040" w14:textId="77777777" w:rsidR="00131160" w:rsidRPr="002E0EAD" w:rsidRDefault="00131160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0E635D9F" w14:textId="650584D3" w:rsidR="00AD32E5" w:rsidRDefault="00AD32E5" w:rsidP="00AD32E5">
      <w:pPr>
        <w:tabs>
          <w:tab w:val="left" w:pos="4536"/>
        </w:tabs>
        <w:spacing w:line="312" w:lineRule="auto"/>
        <w:jc w:val="center"/>
        <w:rPr>
          <w:rFonts w:ascii="Arial" w:hAnsi="Arial" w:cs="Arial"/>
          <w:b/>
          <w:spacing w:val="260"/>
          <w:sz w:val="28"/>
          <w:szCs w:val="28"/>
        </w:rPr>
      </w:pPr>
      <w:r w:rsidRPr="00807F12">
        <w:rPr>
          <w:rFonts w:ascii="Arial" w:hAnsi="Arial" w:cs="Arial"/>
          <w:b/>
          <w:spacing w:val="260"/>
          <w:sz w:val="28"/>
          <w:szCs w:val="28"/>
        </w:rPr>
        <w:t>OBEC ČASY</w:t>
      </w:r>
    </w:p>
    <w:p w14:paraId="1FC58392" w14:textId="1FC21862" w:rsidR="004F632F" w:rsidRPr="004F632F" w:rsidRDefault="004F632F" w:rsidP="00AD32E5">
      <w:pPr>
        <w:tabs>
          <w:tab w:val="left" w:pos="4536"/>
        </w:tabs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D4D6D">
        <w:rPr>
          <w:rFonts w:ascii="Arial" w:hAnsi="Arial" w:cs="Arial"/>
          <w:b/>
          <w:sz w:val="28"/>
          <w:szCs w:val="28"/>
        </w:rPr>
        <w:t>Zastupitelstvo obce Časy</w:t>
      </w:r>
    </w:p>
    <w:p w14:paraId="150B63F3" w14:textId="5930615E" w:rsidR="00AD32E5" w:rsidRDefault="00AD32E5" w:rsidP="00AD32E5">
      <w:pPr>
        <w:tabs>
          <w:tab w:val="left" w:pos="4536"/>
        </w:tabs>
        <w:spacing w:line="312" w:lineRule="auto"/>
        <w:jc w:val="center"/>
        <w:rPr>
          <w:rFonts w:ascii="Arial" w:hAnsi="Arial" w:cs="Arial"/>
          <w:b/>
          <w:spacing w:val="2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9EDBED" wp14:editId="5EE02D22">
            <wp:simplePos x="0" y="0"/>
            <wp:positionH relativeFrom="column">
              <wp:posOffset>2576830</wp:posOffset>
            </wp:positionH>
            <wp:positionV relativeFrom="paragraph">
              <wp:posOffset>58420</wp:posOffset>
            </wp:positionV>
            <wp:extent cx="590550" cy="581025"/>
            <wp:effectExtent l="0" t="0" r="0" b="9525"/>
            <wp:wrapSquare wrapText="bothSides"/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60F51" w14:textId="77777777" w:rsidR="00AD32E5" w:rsidRDefault="00AD32E5" w:rsidP="00AD32E5">
      <w:pPr>
        <w:spacing w:line="312" w:lineRule="auto"/>
        <w:jc w:val="center"/>
        <w:rPr>
          <w:rFonts w:ascii="Arial" w:hAnsi="Arial" w:cs="Arial"/>
          <w:b/>
          <w:spacing w:val="260"/>
        </w:rPr>
      </w:pPr>
    </w:p>
    <w:p w14:paraId="10869B2A" w14:textId="77777777" w:rsidR="00AD32E5" w:rsidRPr="00807F12" w:rsidRDefault="00AD32E5" w:rsidP="00AD32E5">
      <w:pPr>
        <w:spacing w:line="312" w:lineRule="auto"/>
        <w:jc w:val="center"/>
        <w:rPr>
          <w:rFonts w:ascii="Arial" w:hAnsi="Arial" w:cs="Arial"/>
          <w:b/>
          <w:spacing w:val="260"/>
        </w:rPr>
      </w:pPr>
    </w:p>
    <w:p w14:paraId="16FB5860" w14:textId="21E75006" w:rsidR="00AD32E5" w:rsidRDefault="00AD32E5" w:rsidP="00AD32E5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803B8" wp14:editId="6F40BEDE">
                <wp:simplePos x="0" y="0"/>
                <wp:positionH relativeFrom="column">
                  <wp:posOffset>-4445</wp:posOffset>
                </wp:positionH>
                <wp:positionV relativeFrom="paragraph">
                  <wp:posOffset>140970</wp:posOffset>
                </wp:positionV>
                <wp:extent cx="5753100" cy="0"/>
                <wp:effectExtent l="508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32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35pt;margin-top:11.1pt;width:4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"/>
            </w:pict>
          </mc:Fallback>
        </mc:AlternateContent>
      </w:r>
    </w:p>
    <w:p w14:paraId="437A249B" w14:textId="77777777" w:rsidR="00AD32E5" w:rsidRDefault="00AD32E5" w:rsidP="00AD32E5">
      <w:pPr>
        <w:spacing w:line="312" w:lineRule="auto"/>
        <w:jc w:val="center"/>
        <w:rPr>
          <w:rFonts w:ascii="Arial" w:hAnsi="Arial" w:cs="Arial"/>
          <w:b/>
        </w:rPr>
      </w:pPr>
    </w:p>
    <w:p w14:paraId="3FDB1DF5" w14:textId="77777777" w:rsidR="00AD32E5" w:rsidRDefault="00AD32E5" w:rsidP="00AD32E5">
      <w:pPr>
        <w:spacing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</w:p>
    <w:p w14:paraId="54191D10" w14:textId="16DA8F60" w:rsidR="00AD32E5" w:rsidRPr="00686CC9" w:rsidRDefault="00AD32E5" w:rsidP="00AD32E5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1/2021</w:t>
      </w:r>
      <w:r w:rsidRPr="00686CC9">
        <w:rPr>
          <w:rFonts w:ascii="Arial" w:hAnsi="Arial" w:cs="Arial"/>
          <w:b/>
        </w:rPr>
        <w:t>,</w:t>
      </w:r>
    </w:p>
    <w:p w14:paraId="3B20E5F2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78224131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52BE232" w14:textId="202A8DB5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D32E5">
        <w:rPr>
          <w:rFonts w:ascii="Arial" w:hAnsi="Arial" w:cs="Arial"/>
          <w:b w:val="0"/>
          <w:sz w:val="22"/>
          <w:szCs w:val="22"/>
        </w:rPr>
        <w:t>Časy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412DDD">
        <w:rPr>
          <w:rFonts w:ascii="Arial" w:hAnsi="Arial" w:cs="Arial"/>
          <w:b w:val="0"/>
          <w:sz w:val="22"/>
          <w:szCs w:val="22"/>
        </w:rPr>
        <w:t>24. 11. 2021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412DDD">
        <w:rPr>
          <w:rFonts w:ascii="Arial" w:hAnsi="Arial" w:cs="Arial"/>
          <w:b w:val="0"/>
          <w:sz w:val="22"/>
          <w:szCs w:val="22"/>
        </w:rPr>
        <w:t xml:space="preserve"> 10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0F91798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5AEED51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177229BA" w14:textId="5CC261CE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AD32E5">
        <w:rPr>
          <w:rFonts w:ascii="Arial" w:hAnsi="Arial" w:cs="Arial"/>
          <w:sz w:val="22"/>
          <w:szCs w:val="22"/>
        </w:rPr>
        <w:t>Časy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11B791E6" w14:textId="0B7DCDAC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AD32E5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A64E96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1C5B5E9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784809C9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7EAC62CB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365712D6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457A76C8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62BA4BC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535B7E1D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7801F2C0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7DCAB63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64BE6A8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8097636" w14:textId="2B91F2C4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AD32E5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56728624" w14:textId="1E72BD24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0290E55A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0BBB721C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3115496F" w14:textId="61E69D09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18AEE6B5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08D56B9C" w14:textId="04E62A8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E8E0431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943BD0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26B89DE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138D6169" w14:textId="2CADF3CE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Sazba poplatku činí</w:t>
      </w:r>
      <w:r w:rsidR="001F21DE">
        <w:rPr>
          <w:rFonts w:ascii="Arial" w:hAnsi="Arial" w:cs="Arial"/>
          <w:sz w:val="22"/>
          <w:szCs w:val="22"/>
        </w:rPr>
        <w:t xml:space="preserve"> </w:t>
      </w:r>
      <w:r w:rsidR="00CB6BB7">
        <w:rPr>
          <w:rFonts w:ascii="Arial" w:hAnsi="Arial" w:cs="Arial"/>
          <w:sz w:val="22"/>
          <w:szCs w:val="22"/>
        </w:rPr>
        <w:t>6</w:t>
      </w:r>
      <w:r w:rsidR="001F21DE">
        <w:rPr>
          <w:rFonts w:ascii="Arial" w:hAnsi="Arial" w:cs="Arial"/>
          <w:sz w:val="22"/>
          <w:szCs w:val="22"/>
        </w:rPr>
        <w:t>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7B09480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C3DD5C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4B3F26F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50C75668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0A4AAAD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6D89233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18F3C2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54C4033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0947E5D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2649C9D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076D5214" w14:textId="6C3C5DFF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1F21DE">
        <w:rPr>
          <w:rFonts w:ascii="Arial" w:hAnsi="Arial" w:cs="Arial"/>
          <w:sz w:val="22"/>
          <w:szCs w:val="22"/>
        </w:rPr>
        <w:t>31. března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1F21DE">
        <w:rPr>
          <w:rFonts w:ascii="Arial" w:hAnsi="Arial" w:cs="Arial"/>
          <w:sz w:val="22"/>
          <w:szCs w:val="22"/>
        </w:rPr>
        <w:t>Nebo ve dvou stejných splátkách, vždy nejpozději do 31. března a do 31. července příslušného kalendářního roku.</w:t>
      </w:r>
    </w:p>
    <w:p w14:paraId="07F28763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E408454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2832A139" w14:textId="77777777"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E84C7B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36EECA44" w14:textId="5EED1202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01D2662D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7FA68D28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33823C4F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26506829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75B8AEF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491DB4F7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13B44339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05838CDF" w14:textId="40E5FB6E" w:rsidR="00131160" w:rsidRPr="002E0EAD" w:rsidRDefault="00E75D83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864017">
        <w:rPr>
          <w:rFonts w:ascii="Arial" w:hAnsi="Arial" w:cs="Arial"/>
          <w:sz w:val="22"/>
          <w:szCs w:val="22"/>
        </w:rPr>
        <w:t>á místo pobytu v sídle ohlašovny Časy č.p. 31,</w:t>
      </w:r>
    </w:p>
    <w:p w14:paraId="22BFEC1A" w14:textId="5346FEA9" w:rsidR="00131160" w:rsidRPr="002E0EAD" w:rsidRDefault="00E75D83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zdržuje po celý kalendářní rok mimo území obce,</w:t>
      </w:r>
    </w:p>
    <w:p w14:paraId="37D177EA" w14:textId="07FE8DDD" w:rsidR="00131160" w:rsidRDefault="00E75D83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 umístěná v pobytovém zařízení sociálních služeb nebo v zařízení lůžkové zdravotní péče neuvedených v zákonu o místních poplatcích, pokud jeho umístění v těchto zařízeních trvá po celý kalendářní rok,</w:t>
      </w:r>
    </w:p>
    <w:p w14:paraId="456C9413" w14:textId="0B2675F7" w:rsidR="00E75D83" w:rsidRDefault="00E75D83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příslušném kalendářním roce dovrší nejvýše 6 let věku.</w:t>
      </w:r>
    </w:p>
    <w:p w14:paraId="2F99CEB6" w14:textId="77777777" w:rsidR="00E75D83" w:rsidRDefault="00E75D83" w:rsidP="00E75D83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9F21702" w14:textId="12BCB36F" w:rsidR="003E5852" w:rsidRPr="002E0EAD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="006967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  <w:r w:rsidR="00E606C8">
        <w:rPr>
          <w:rFonts w:ascii="Arial" w:hAnsi="Arial" w:cs="Arial"/>
          <w:sz w:val="22"/>
          <w:szCs w:val="22"/>
        </w:rPr>
        <w:t>je zároveň poplatníkem dle čl. 2 odst. 1 písm. a)</w:t>
      </w:r>
      <w:r w:rsidR="00864017">
        <w:rPr>
          <w:rFonts w:ascii="Arial" w:hAnsi="Arial" w:cs="Arial"/>
          <w:sz w:val="22"/>
          <w:szCs w:val="22"/>
        </w:rPr>
        <w:t xml:space="preserve"> fyzická osoba přihlášená v</w:t>
      </w:r>
      <w:r w:rsidR="00AC32B7">
        <w:rPr>
          <w:rFonts w:ascii="Arial" w:hAnsi="Arial" w:cs="Arial"/>
          <w:sz w:val="22"/>
          <w:szCs w:val="22"/>
        </w:rPr>
        <w:t> </w:t>
      </w:r>
      <w:r w:rsidR="00864017">
        <w:rPr>
          <w:rFonts w:ascii="Arial" w:hAnsi="Arial" w:cs="Arial"/>
          <w:sz w:val="22"/>
          <w:szCs w:val="22"/>
        </w:rPr>
        <w:t>obci</w:t>
      </w:r>
      <w:r w:rsidR="00AC32B7">
        <w:rPr>
          <w:rFonts w:ascii="Arial" w:hAnsi="Arial" w:cs="Arial"/>
          <w:sz w:val="22"/>
          <w:szCs w:val="22"/>
        </w:rPr>
        <w:t xml:space="preserve">, </w:t>
      </w:r>
      <w:r w:rsidR="00AC32B7" w:rsidRPr="00EF5547">
        <w:rPr>
          <w:rFonts w:ascii="Arial" w:hAnsi="Arial" w:cs="Arial"/>
          <w:sz w:val="22"/>
          <w:szCs w:val="22"/>
        </w:rPr>
        <w:t>a to od poplatku podle čl. 2 odst. 1 písm. b)</w:t>
      </w:r>
      <w:r w:rsidR="00864017" w:rsidRPr="00EF5547">
        <w:rPr>
          <w:rFonts w:ascii="Arial" w:hAnsi="Arial" w:cs="Arial"/>
          <w:sz w:val="22"/>
          <w:szCs w:val="22"/>
        </w:rPr>
        <w:t>.</w:t>
      </w:r>
    </w:p>
    <w:p w14:paraId="663AF749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7F2DA49A" w14:textId="5628DFA7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AC32B7" w:rsidRPr="00EF5547">
        <w:rPr>
          <w:rFonts w:ascii="Arial" w:hAnsi="Arial" w:cs="Arial"/>
          <w:sz w:val="22"/>
          <w:szCs w:val="22"/>
        </w:rPr>
        <w:t>4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>V případě, že poplatník nesplní povinnost ohlásit údaj rozhodný pro osvobození</w:t>
      </w:r>
      <w:r w:rsidR="00864017">
        <w:rPr>
          <w:rFonts w:ascii="Arial" w:hAnsi="Arial" w:cs="Arial"/>
          <w:sz w:val="22"/>
          <w:szCs w:val="22"/>
        </w:rPr>
        <w:t xml:space="preserve">              </w:t>
      </w:r>
      <w:r w:rsidR="00F71D1C" w:rsidRPr="002E0EAD">
        <w:rPr>
          <w:rFonts w:ascii="Arial" w:hAnsi="Arial" w:cs="Arial"/>
          <w:sz w:val="22"/>
          <w:szCs w:val="22"/>
        </w:rPr>
        <w:t xml:space="preserve">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1510962B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C663AD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78EB6D9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7AD74770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2FDC85F4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3A0BBBA1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6F29EF18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36C6633B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3D99D7B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E7B69B9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5F93C9BA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43AED796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2591685D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65D8D94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5E0D3FC7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3D54AD67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66622465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5E1B2941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530A9866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58856F93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E9D05BB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58B04947" w14:textId="45DD0E0F" w:rsidR="008658CA" w:rsidRDefault="008658CA" w:rsidP="00B2620E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B2620E">
        <w:rPr>
          <w:rFonts w:ascii="Arial" w:hAnsi="Arial" w:cs="Arial"/>
          <w:sz w:val="22"/>
          <w:szCs w:val="22"/>
        </w:rPr>
        <w:t>1/2020 o místním poplatku za provoz systému shromažďování, sběru, přepravy, třídění, využívání a odstraňování komunálních odpadů,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="00B2620E">
        <w:rPr>
          <w:rFonts w:ascii="Arial" w:hAnsi="Arial" w:cs="Arial"/>
          <w:sz w:val="22"/>
          <w:szCs w:val="22"/>
        </w:rPr>
        <w:t xml:space="preserve"> 27. 11. 2020.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</w:p>
    <w:p w14:paraId="7DF801B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2E67541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2A0BD613" w14:textId="042AB1E3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B2620E">
        <w:rPr>
          <w:rFonts w:ascii="Arial" w:hAnsi="Arial" w:cs="Arial"/>
          <w:sz w:val="22"/>
          <w:szCs w:val="22"/>
        </w:rPr>
        <w:t>1. ledna 202</w:t>
      </w:r>
      <w:r w:rsidR="00AE3CA2">
        <w:rPr>
          <w:rFonts w:ascii="Arial" w:hAnsi="Arial" w:cs="Arial"/>
          <w:sz w:val="22"/>
          <w:szCs w:val="22"/>
        </w:rPr>
        <w:t>2</w:t>
      </w:r>
      <w:r w:rsidR="00B2620E">
        <w:rPr>
          <w:rFonts w:ascii="Arial" w:hAnsi="Arial" w:cs="Arial"/>
          <w:sz w:val="22"/>
          <w:szCs w:val="22"/>
        </w:rPr>
        <w:t>.</w:t>
      </w:r>
    </w:p>
    <w:p w14:paraId="23205E50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20F91EC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A5DC4CE" w14:textId="01D46F2D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6A53E3E9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2F5B40A8" w14:textId="1AD134F4" w:rsidR="00131160" w:rsidRPr="002E0EAD" w:rsidRDefault="007418DF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277637">
        <w:rPr>
          <w:rFonts w:ascii="Arial" w:hAnsi="Arial" w:cs="Arial"/>
          <w:sz w:val="22"/>
          <w:szCs w:val="22"/>
        </w:rPr>
        <w:t>Ing. Luděk Jindra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2504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277637">
        <w:rPr>
          <w:rFonts w:ascii="Arial" w:hAnsi="Arial" w:cs="Arial"/>
          <w:sz w:val="22"/>
          <w:szCs w:val="22"/>
        </w:rPr>
        <w:t>Zdeněk Seidl</w:t>
      </w:r>
    </w:p>
    <w:p w14:paraId="5ACC2CCB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65DF57B0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433E303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598CF65" w14:textId="462B5DA3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653A8D">
        <w:rPr>
          <w:rFonts w:ascii="Arial" w:hAnsi="Arial" w:cs="Arial"/>
          <w:sz w:val="22"/>
          <w:szCs w:val="22"/>
        </w:rPr>
        <w:t xml:space="preserve"> 25. 11. 2021</w:t>
      </w:r>
    </w:p>
    <w:p w14:paraId="22591F59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CFE6" w14:textId="77777777" w:rsidR="00D87AB9" w:rsidRDefault="00D87AB9">
      <w:r>
        <w:separator/>
      </w:r>
    </w:p>
  </w:endnote>
  <w:endnote w:type="continuationSeparator" w:id="0">
    <w:p w14:paraId="5C124471" w14:textId="77777777" w:rsidR="00D87AB9" w:rsidRDefault="00D8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9AC4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41290B33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F3B1" w14:textId="77777777" w:rsidR="00D87AB9" w:rsidRDefault="00D87AB9">
      <w:r>
        <w:separator/>
      </w:r>
    </w:p>
  </w:footnote>
  <w:footnote w:type="continuationSeparator" w:id="0">
    <w:p w14:paraId="23AF6B95" w14:textId="77777777" w:rsidR="00D87AB9" w:rsidRDefault="00D87AB9">
      <w:r>
        <w:continuationSeparator/>
      </w:r>
    </w:p>
  </w:footnote>
  <w:footnote w:id="1">
    <w:p w14:paraId="49FB84A4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511C53DB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46C9CEF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47152AA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121305F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ED99E4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7D996AF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01AA9FD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09C1CD0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6AE42112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4CD5ACF6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3C59269E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432B5FA7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20164DA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3A870192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685419F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7D7560C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1B0EFE7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294540C0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60D1C29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6A230793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5CE681BF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120C5315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7DDC062C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97DC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1DE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5653"/>
    <w:rsid w:val="00246383"/>
    <w:rsid w:val="0025044A"/>
    <w:rsid w:val="0025107F"/>
    <w:rsid w:val="00252437"/>
    <w:rsid w:val="00260886"/>
    <w:rsid w:val="00264B52"/>
    <w:rsid w:val="00264E4B"/>
    <w:rsid w:val="002666C2"/>
    <w:rsid w:val="0027609E"/>
    <w:rsid w:val="00277637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51C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12DDD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32F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3A8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07360"/>
    <w:rsid w:val="007165A1"/>
    <w:rsid w:val="00720121"/>
    <w:rsid w:val="00722383"/>
    <w:rsid w:val="00732B10"/>
    <w:rsid w:val="0073417D"/>
    <w:rsid w:val="007342A5"/>
    <w:rsid w:val="00736E0C"/>
    <w:rsid w:val="00741003"/>
    <w:rsid w:val="007418DF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50EA"/>
    <w:rsid w:val="0082642B"/>
    <w:rsid w:val="00826D2C"/>
    <w:rsid w:val="00831C1A"/>
    <w:rsid w:val="00831D58"/>
    <w:rsid w:val="008413A6"/>
    <w:rsid w:val="00843AA7"/>
    <w:rsid w:val="00847AEC"/>
    <w:rsid w:val="008560D9"/>
    <w:rsid w:val="00861E5E"/>
    <w:rsid w:val="00864017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4D6D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4C2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E3748"/>
    <w:rsid w:val="009F3901"/>
    <w:rsid w:val="009F75C6"/>
    <w:rsid w:val="00A03904"/>
    <w:rsid w:val="00A05EA6"/>
    <w:rsid w:val="00A318A9"/>
    <w:rsid w:val="00A32AB3"/>
    <w:rsid w:val="00A418F6"/>
    <w:rsid w:val="00A427B9"/>
    <w:rsid w:val="00A52DDE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C32B7"/>
    <w:rsid w:val="00AD1777"/>
    <w:rsid w:val="00AD32E5"/>
    <w:rsid w:val="00AD70DA"/>
    <w:rsid w:val="00AD79BB"/>
    <w:rsid w:val="00AD7BCB"/>
    <w:rsid w:val="00AE3CA2"/>
    <w:rsid w:val="00AF0AC9"/>
    <w:rsid w:val="00AF41F3"/>
    <w:rsid w:val="00B0176F"/>
    <w:rsid w:val="00B0185F"/>
    <w:rsid w:val="00B0476F"/>
    <w:rsid w:val="00B0696E"/>
    <w:rsid w:val="00B0781C"/>
    <w:rsid w:val="00B10E4F"/>
    <w:rsid w:val="00B2620E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40703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B6BB7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2AB9"/>
    <w:rsid w:val="00D6303C"/>
    <w:rsid w:val="00D64083"/>
    <w:rsid w:val="00D727CA"/>
    <w:rsid w:val="00D87AB9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6C8"/>
    <w:rsid w:val="00E60EC7"/>
    <w:rsid w:val="00E633AD"/>
    <w:rsid w:val="00E639E1"/>
    <w:rsid w:val="00E64A72"/>
    <w:rsid w:val="00E67F73"/>
    <w:rsid w:val="00E7558A"/>
    <w:rsid w:val="00E75D83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5547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D208A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79480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vdp.cuzk.cz/vdp/ruian/obce/572799/zna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1221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Jindřiška Kolínová</cp:lastModifiedBy>
  <cp:revision>5</cp:revision>
  <cp:lastPrinted>2021-11-24T09:21:00Z</cp:lastPrinted>
  <dcterms:created xsi:type="dcterms:W3CDTF">2021-11-09T08:58:00Z</dcterms:created>
  <dcterms:modified xsi:type="dcterms:W3CDTF">2021-11-24T09:22:00Z</dcterms:modified>
</cp:coreProperties>
</file>